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9B" w:rsidRPr="00A40311" w:rsidRDefault="0032259B" w:rsidP="00322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11">
        <w:rPr>
          <w:rFonts w:ascii="Times New Roman" w:hAnsi="Times New Roman" w:cs="Times New Roman"/>
          <w:b/>
          <w:sz w:val="24"/>
          <w:szCs w:val="24"/>
        </w:rPr>
        <w:t>Типы темперамента детей.</w:t>
      </w:r>
    </w:p>
    <w:p w:rsidR="0032259B" w:rsidRPr="00A40311" w:rsidRDefault="0032259B" w:rsidP="00322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11">
        <w:rPr>
          <w:rFonts w:ascii="Times New Roman" w:hAnsi="Times New Roman" w:cs="Times New Roman"/>
          <w:b/>
          <w:sz w:val="24"/>
          <w:szCs w:val="24"/>
        </w:rPr>
        <w:t xml:space="preserve">Анализ поведения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малыша </w:t>
      </w:r>
      <w:r w:rsidRPr="00A40311">
        <w:rPr>
          <w:rFonts w:ascii="Times New Roman" w:hAnsi="Times New Roman" w:cs="Times New Roman"/>
          <w:b/>
          <w:sz w:val="24"/>
          <w:szCs w:val="24"/>
        </w:rPr>
        <w:t xml:space="preserve">и </w:t>
      </w:r>
      <w:bookmarkStart w:id="0" w:name="_GoBack"/>
      <w:r w:rsidRPr="00A4031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b/>
          <w:sz w:val="24"/>
          <w:szCs w:val="24"/>
        </w:rPr>
        <w:t>ребенком</w:t>
      </w:r>
      <w:r w:rsidRPr="00A40311">
        <w:rPr>
          <w:rFonts w:ascii="Times New Roman" w:hAnsi="Times New Roman" w:cs="Times New Roman"/>
          <w:b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учетом его типа</w:t>
      </w:r>
      <w:r w:rsidRPr="00A40311">
        <w:rPr>
          <w:rFonts w:ascii="Times New Roman" w:hAnsi="Times New Roman" w:cs="Times New Roman"/>
          <w:b/>
          <w:sz w:val="24"/>
          <w:szCs w:val="24"/>
        </w:rPr>
        <w:t xml:space="preserve"> темперамента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259B" w:rsidRPr="00A40311" w:rsidRDefault="0032259B" w:rsidP="00322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2259B" w:rsidRPr="00A40311" w:rsidRDefault="0032259B" w:rsidP="0032259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311">
        <w:rPr>
          <w:rFonts w:ascii="Times New Roman" w:hAnsi="Times New Roman" w:cs="Times New Roman"/>
          <w:i/>
          <w:sz w:val="24"/>
          <w:szCs w:val="24"/>
        </w:rPr>
        <w:t>Что такое темперамент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— совокупность индивидуальных особенностей личности, характеризующих эмоци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ональную и динамическую стороны ее деятельнос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ти и поведения.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Свойства темперамента наиболее устойчивы и постоянны по сравнению с другими психическими особенностями человека. Они не являются абсолют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 неизменными. Причина индивидуальных осо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бенностей поведения лежит в свойствах нервных процессов возбуждения и торможения и их сочета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ниях.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317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бывают т</w:t>
      </w:r>
      <w:r w:rsidRPr="00A40311">
        <w:rPr>
          <w:rFonts w:ascii="Times New Roman" w:eastAsia="Times New Roman" w:hAnsi="Times New Roman" w:cs="Times New Roman"/>
          <w:i/>
          <w:iCs/>
          <w:sz w:val="24"/>
          <w:szCs w:val="24"/>
        </w:rPr>
        <w:t>емпераменты:</w:t>
      </w:r>
    </w:p>
    <w:p w:rsidR="0032259B" w:rsidRDefault="0032259B" w:rsidP="003225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сангвиник;</w:t>
      </w:r>
    </w:p>
    <w:p w:rsidR="0032259B" w:rsidRDefault="0032259B" w:rsidP="003225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холерик</w:t>
      </w:r>
    </w:p>
    <w:p w:rsidR="0032259B" w:rsidRPr="008E23C2" w:rsidRDefault="0032259B" w:rsidP="003225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меланхолик;</w:t>
      </w:r>
    </w:p>
    <w:p w:rsidR="0032259B" w:rsidRPr="008E23C2" w:rsidRDefault="0032259B" w:rsidP="003225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флегматик.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317" w:firstLine="392"/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Рассмотрим более подробно каждый из типов темперамента.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317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Ребенок-с</w:t>
      </w:r>
      <w:r w:rsidRPr="00A403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ангвиник:</w:t>
      </w:r>
    </w:p>
    <w:p w:rsidR="0032259B" w:rsidRPr="00A40311" w:rsidRDefault="0032259B" w:rsidP="0032259B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общителен, быстро сходится с людьми;</w:t>
      </w:r>
    </w:p>
    <w:p w:rsidR="0032259B" w:rsidRPr="00A40311" w:rsidRDefault="0032259B" w:rsidP="0032259B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6" w:lineRule="auto"/>
        <w:ind w:left="31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чувства легко сменяются;</w:t>
      </w:r>
    </w:p>
    <w:p w:rsidR="0032259B" w:rsidRPr="00A40311" w:rsidRDefault="0032259B" w:rsidP="003225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284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мимика богатая, подвижная, выразительная;</w:t>
      </w:r>
    </w:p>
    <w:p w:rsidR="0032259B" w:rsidRPr="00A40311" w:rsidRDefault="0032259B" w:rsidP="0032259B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6" w:lineRule="auto"/>
        <w:ind w:left="30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деятельность продуктивна лишь при наличии интереса;</w:t>
      </w:r>
    </w:p>
    <w:p w:rsidR="0032259B" w:rsidRPr="00A40311" w:rsidRDefault="0032259B" w:rsidP="0032259B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76" w:lineRule="auto"/>
        <w:ind w:left="307" w:firstLine="676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непоседа;</w:t>
      </w:r>
    </w:p>
    <w:p w:rsidR="0032259B" w:rsidRPr="00A40311" w:rsidRDefault="0032259B" w:rsidP="0032259B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рассеян, неаккуратен;</w:t>
      </w:r>
    </w:p>
    <w:p w:rsidR="0032259B" w:rsidRPr="00A40311" w:rsidRDefault="0032259B" w:rsidP="0032259B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заводила, выдумщик, фантазер;</w:t>
      </w:r>
    </w:p>
    <w:p w:rsidR="0032259B" w:rsidRPr="00A40311" w:rsidRDefault="0032259B" w:rsidP="0032259B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 xml:space="preserve">не злопамятен, миролюбив, не жаден. </w:t>
      </w:r>
    </w:p>
    <w:p w:rsidR="0032259B" w:rsidRPr="00A40311" w:rsidRDefault="0032259B" w:rsidP="0032259B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ab/>
        <w:t>Что можно рекомендовать при общении с ребенком-сангвиником</w:t>
      </w:r>
      <w:r w:rsidRPr="00A40311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:</w:t>
      </w:r>
      <w:r w:rsidRPr="00A4031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4031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 подвижные игры, тре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бования спокойствия не должны звучать постоянно, необходимо учить удерживать внимание с помощью чтения книг, собирания конструктора, просмотра фильмов, необходима частая смена деятельностей.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403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Ребенок-х</w:t>
      </w:r>
      <w:r w:rsidRPr="00A40311">
        <w:rPr>
          <w:rFonts w:ascii="Times New Roman" w:eastAsia="Times New Roman" w:hAnsi="Times New Roman" w:cs="Times New Roman"/>
          <w:b/>
          <w:sz w:val="24"/>
          <w:szCs w:val="24"/>
        </w:rPr>
        <w:t>олерик:</w:t>
      </w:r>
    </w:p>
    <w:p w:rsidR="0032259B" w:rsidRPr="00A40311" w:rsidRDefault="0032259B" w:rsidP="0032259B">
      <w:pPr>
        <w:shd w:val="clear" w:color="auto" w:fill="FFFFFF"/>
        <w:tabs>
          <w:tab w:val="left" w:pos="682"/>
        </w:tabs>
        <w:spacing w:after="0"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— действия порывисты;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эмоционален, чувства ярко выражены;</w:t>
      </w:r>
    </w:p>
    <w:p w:rsidR="0032259B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личности ребенка: </w:t>
      </w:r>
    </w:p>
    <w:p w:rsidR="0032259B" w:rsidRDefault="0032259B" w:rsidP="0032259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положительное – инициативность, принципиальность</w:t>
      </w:r>
    </w:p>
    <w:p w:rsidR="0032259B" w:rsidRPr="00A40311" w:rsidRDefault="0032259B" w:rsidP="0032259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отрицательное – раздражительность,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аффективность</w:t>
      </w:r>
      <w:proofErr w:type="spellEnd"/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любит риск, приключения;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не прислушивается к мнению других;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излишне самостоятелен;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в еде неразборчив;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спит мало;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импульсивен;</w:t>
      </w:r>
    </w:p>
    <w:p w:rsidR="0032259B" w:rsidRPr="00A40311" w:rsidRDefault="0032259B" w:rsidP="0032259B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драчун, крикун, конфликтен.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Что можно рекомендовать при общении с ребенком-холериком:</w:t>
      </w:r>
      <w:r w:rsidRPr="00A403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необходимы терпение и спокой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ствие, подвижные и соревновательные игры, необ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ходимо большое жизненное пространство, предус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матривать возможность проигрывания, часто на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поминать,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lastRenderedPageBreak/>
        <w:t>что прежде чем что-то сделать, надо</w:t>
      </w:r>
      <w:r w:rsidRPr="00A40311">
        <w:rPr>
          <w:rFonts w:ascii="Times New Roman" w:hAnsi="Times New Roman" w:cs="Times New Roman"/>
          <w:sz w:val="24"/>
          <w:szCs w:val="24"/>
        </w:rPr>
        <w:t xml:space="preserve">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хорошо подумать, читать книги о героических под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вигах, где воля и спокойствие творят чудеса, нака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зывать только тогда, когда ребенок успокоится.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48"/>
        <w:rPr>
          <w:rFonts w:ascii="Times New Roman" w:hAnsi="Times New Roman" w:cs="Times New Roman"/>
          <w:b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Ребенок-м</w:t>
      </w:r>
      <w:r w:rsidRPr="00A40311">
        <w:rPr>
          <w:rFonts w:ascii="Times New Roman" w:eastAsia="Times New Roman" w:hAnsi="Times New Roman" w:cs="Times New Roman"/>
          <w:b/>
          <w:sz w:val="24"/>
          <w:szCs w:val="24"/>
        </w:rPr>
        <w:t>еланхолик: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трудно долго на чем-то сосредоточиться;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высокая тревожность, мнительность;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чувства глубокие;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отношения налаживаются трудно;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часто задумчив;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если расстроится, плачет долго и горько;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застенчив;</w:t>
      </w:r>
    </w:p>
    <w:p w:rsidR="0032259B" w:rsidRPr="00A40311" w:rsidRDefault="0032259B" w:rsidP="003225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38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слишком рассудительный, «маленький взрос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лый»;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любит уединение, спокойные игры;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быстро устает;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боится спорта.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Что можно рекомендовать при общении с ребенком-меланхоликом</w:t>
      </w:r>
      <w:r w:rsidRPr="00A4031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A403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требует любящего понимания, грубость недопустима, использовать лепку, рисо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вание, конструирование, «мягкие» </w:t>
      </w:r>
      <w:proofErr w:type="spellStart"/>
      <w:r w:rsidRPr="00A40311">
        <w:rPr>
          <w:rFonts w:ascii="Times New Roman" w:eastAsia="Times New Roman" w:hAnsi="Times New Roman" w:cs="Times New Roman"/>
          <w:sz w:val="24"/>
          <w:szCs w:val="24"/>
        </w:rPr>
        <w:t>несоревнователь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ные</w:t>
      </w:r>
      <w:proofErr w:type="spellEnd"/>
      <w:r w:rsidRPr="00A40311">
        <w:rPr>
          <w:rFonts w:ascii="Times New Roman" w:eastAsia="Times New Roman" w:hAnsi="Times New Roman" w:cs="Times New Roman"/>
          <w:sz w:val="24"/>
          <w:szCs w:val="24"/>
        </w:rPr>
        <w:t xml:space="preserve"> игры.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269"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Ребенок-ф</w:t>
      </w:r>
      <w:r w:rsidRPr="00A40311">
        <w:rPr>
          <w:rFonts w:ascii="Times New Roman" w:eastAsia="Times New Roman" w:hAnsi="Times New Roman" w:cs="Times New Roman"/>
          <w:b/>
          <w:bCs/>
          <w:sz w:val="24"/>
          <w:szCs w:val="24"/>
        </w:rPr>
        <w:t>легматик: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ровный, спокойный, редко выходит из себя;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упорный труженик;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чувства устойчивы;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замкнут;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медлителен;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играет нешумно;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мало двигается;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любит порядок и добротность;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послушен, пунктуален;</w:t>
      </w:r>
    </w:p>
    <w:p w:rsidR="0032259B" w:rsidRPr="00A40311" w:rsidRDefault="0032259B" w:rsidP="0032259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новое не любит;</w:t>
      </w:r>
    </w:p>
    <w:p w:rsidR="0032259B" w:rsidRDefault="0032259B" w:rsidP="0032259B">
      <w:pPr>
        <w:shd w:val="clear" w:color="auto" w:fill="FFFFFF"/>
        <w:spacing w:after="0" w:line="276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— в зависимости от направленности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:rsidR="0032259B" w:rsidRDefault="0032259B" w:rsidP="003225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положительное – выдержка, глубина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мыслей</w:t>
      </w:r>
    </w:p>
    <w:p w:rsidR="0032259B" w:rsidRPr="00A40311" w:rsidRDefault="0032259B" w:rsidP="0032259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отрицательное -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лень, безучастность,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безволие.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259B" w:rsidRPr="008E23C2" w:rsidRDefault="0032259B" w:rsidP="0032259B">
      <w:pPr>
        <w:shd w:val="clear" w:color="auto" w:fill="FFFFFF"/>
        <w:spacing w:after="0" w:line="276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</w:rPr>
        <w:t>Что можно рекомендовать при общении с ребенком-флегматиком</w:t>
      </w:r>
      <w:r w:rsidRPr="00A4031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A403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 на развитие фантазии, з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нятия музыкой, иногда тормошить, заинтересовывать.</w:t>
      </w:r>
    </w:p>
    <w:p w:rsidR="0032259B" w:rsidRDefault="0032259B" w:rsidP="0032259B">
      <w:pPr>
        <w:shd w:val="clear" w:color="auto" w:fill="FFFFFF"/>
        <w:spacing w:after="0" w:line="276" w:lineRule="auto"/>
        <w:ind w:left="38" w:right="10" w:firstLine="288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  <w:t>Особенности поведения ребенка при ярко выраженном типе темперамента: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— сангвиник (спокойный)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Ребенок активен, движения быстрые, но не рез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кие, настроение ровное, жизнерадостное. Охотно выполняет распорядок дня. Может одинаково ру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ководить и подчиняться. Легко и быстро переключается с одного занятия на другое. Но из-за этого не всегда умеет довести дело до конца. Задача взрос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лого — сформировать у ребенка целеустремлен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ность и постоянство. Эти дети легко поддаются влиянию, как хорошему, так и плохому.</w:t>
      </w:r>
    </w:p>
    <w:p w:rsidR="0032259B" w:rsidRPr="008E23C2" w:rsidRDefault="0032259B" w:rsidP="0032259B">
      <w:pPr>
        <w:shd w:val="clear" w:color="auto" w:fill="FFFFFF"/>
        <w:spacing w:after="0" w:line="240" w:lineRule="auto"/>
        <w:ind w:right="40" w:firstLine="28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23C2">
        <w:rPr>
          <w:rFonts w:ascii="Times New Roman" w:hAnsi="Times New Roman" w:cs="Times New Roman"/>
          <w:b/>
          <w:sz w:val="24"/>
          <w:szCs w:val="24"/>
        </w:rPr>
        <w:t>Ребенок-холерик (возбудимый)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Все реакции такого ребенка всегда бурные, он очень резко реагирует на любые неудобства. Эти дети не просто смеются, а хохочут, не просто сер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дятся, а приходят в ярость. У них выразительная мимика, движения резкие, речь быстрая и гром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кая. Любимым делом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lastRenderedPageBreak/>
        <w:t>они способны заниматься долго, преодолевая трудности. Могут резко перей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ти от веселого настроения к грустному. Всегда стре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мятся занимать лидирующие роли, любят подвиж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игры, избегают сдержанных игр. В группах шумливы и деятельны. Их трудно успокоить. Не следует применять наказания, ограничивающие их движения, </w:t>
      </w:r>
      <w:r w:rsidRPr="00A40311">
        <w:rPr>
          <w:rFonts w:ascii="Times New Roman" w:eastAsia="Times New Roman" w:hAnsi="Times New Roman" w:cs="Times New Roman"/>
          <w:iCs/>
          <w:sz w:val="24"/>
          <w:szCs w:val="24"/>
        </w:rPr>
        <w:t xml:space="preserve">а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также окрики, угрозы, шлепки.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Им полезны все виды занятий, развивающих со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средоточенность, внимание, усидчивость, терпение, игры с внезапной остановкой действия, в которых необходимо подчиняться игровому правилу. Полез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 давать им постоянные трудовые поручения, ко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торые необходимо выполнять систематически. Не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обходимо обучать их правилам общения. Приме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нять меры воздействия необходимо не сразу после проступка, а лишь после того, как возбуждение пройдет. Иначе ребенок просто не услышит взрос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лого.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106" w:right="19" w:firstLine="6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Ребенок-меланхолик</w:t>
      </w:r>
      <w:r w:rsidRPr="00A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(слабая нервная система)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Быстро утомляется, очень раним и чуток. Мало активен, стремится к спокойной деятельности, даже зная ч</w:t>
      </w:r>
      <w:r>
        <w:rPr>
          <w:rFonts w:ascii="Times New Roman" w:eastAsia="Times New Roman" w:hAnsi="Times New Roman" w:cs="Times New Roman"/>
          <w:sz w:val="24"/>
          <w:szCs w:val="24"/>
        </w:rPr>
        <w:t>то-либо не станет «выпячиваться»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 xml:space="preserve"> перед дру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гими. Часто бывает нерешителен. Стремится играть один или с товарищем, которого хорошо знает. Чувства глубокие, длительные, может сильно пережи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вать из-за мелочи. Навыки формируются медлен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но, но становятся устойчивыми. Поэтому их труд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 переучить. Из-за возникших трудностей может отказаться от выполнения какого-либо задания. Взрослому необходимо развивать у таких детей уве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ренность в своих силах, повышать самооценку, а также развивать целеустремленность и упорство.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19" w:right="115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— флегматик (медлительный)</w:t>
      </w:r>
    </w:p>
    <w:p w:rsidR="0032259B" w:rsidRDefault="0032259B" w:rsidP="0032259B">
      <w:pPr>
        <w:shd w:val="clear" w:color="auto" w:fill="FFFFFF"/>
        <w:spacing w:after="0" w:line="276" w:lineRule="auto"/>
        <w:ind w:left="29" w:right="3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Дети спокойные, уравновешенные, редко плачут или смеются. Речь медленная, с паузами. На лю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бые воздействия реагируют медленно, к любому делу приступает не сразу. В состоянии долго зани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маться одним и тем же делом. Таких детей трудно вывести из себя. </w:t>
      </w:r>
    </w:p>
    <w:p w:rsidR="0032259B" w:rsidRPr="00A40311" w:rsidRDefault="0032259B" w:rsidP="0032259B">
      <w:pPr>
        <w:shd w:val="clear" w:color="auto" w:fill="FFFFFF"/>
        <w:spacing w:after="0" w:line="276" w:lineRule="auto"/>
        <w:ind w:left="29" w:right="3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11">
        <w:rPr>
          <w:rFonts w:ascii="Times New Roman" w:eastAsia="Times New Roman" w:hAnsi="Times New Roman" w:cs="Times New Roman"/>
          <w:sz w:val="24"/>
          <w:szCs w:val="24"/>
        </w:rPr>
        <w:t>К условиям детского сада адапти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руются долго, но, привыкнув с удовольствием и тщательно выполняют поручения взрослого. Ребе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нок медлителен от природы, поэтому нельзя заста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вить сделать его что-то быстро, необходимо учи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тывать его особенности при организации режим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ных моментов: выводить одеваться раньше, чем других детей. Окрики взрослого провоцируют еще большее торможение. Быстрота действий появля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ется у флегматика тогда, когда он научится делать что-либо после многократного повторения. Необ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ходимо побуждать ребенка </w:t>
      </w:r>
      <w:r w:rsidRPr="00A40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t>выполнению движе</w:t>
      </w:r>
      <w:r w:rsidRPr="00A40311">
        <w:rPr>
          <w:rFonts w:ascii="Times New Roman" w:eastAsia="Times New Roman" w:hAnsi="Times New Roman" w:cs="Times New Roman"/>
          <w:sz w:val="24"/>
          <w:szCs w:val="24"/>
        </w:rPr>
        <w:softHyphen/>
        <w:t>ний, игровых действий.</w:t>
      </w:r>
    </w:p>
    <w:p w:rsidR="0032259B" w:rsidRPr="00B17828" w:rsidRDefault="0032259B" w:rsidP="0032259B">
      <w:pPr>
        <w:shd w:val="clear" w:color="auto" w:fill="FFFFFF"/>
        <w:spacing w:after="0" w:line="276" w:lineRule="auto"/>
        <w:ind w:left="29" w:right="38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7828">
        <w:rPr>
          <w:rFonts w:ascii="Times New Roman" w:eastAsia="Times New Roman" w:hAnsi="Times New Roman" w:cs="Times New Roman"/>
          <w:sz w:val="24"/>
          <w:szCs w:val="24"/>
        </w:rPr>
        <w:t xml:space="preserve">Нам с Вами необходимо помнить, что при воспитании наших таких разных, таких непохожих друг на друга детей </w:t>
      </w:r>
      <w:r>
        <w:rPr>
          <w:rFonts w:ascii="Times New Roman" w:eastAsia="Times New Roman" w:hAnsi="Times New Roman" w:cs="Times New Roman"/>
          <w:sz w:val="24"/>
          <w:szCs w:val="24"/>
        </w:rPr>
        <w:t>надо и подходы к ним находить разные. И если какие-то методы воспитания или игры подходят ребенку знакомых, это же может навредить Вашему малышу, так как у них разные ярко выраженные типы темперамента.</w:t>
      </w:r>
    </w:p>
    <w:p w:rsidR="0032259B" w:rsidRDefault="0032259B" w:rsidP="0032259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1CE632"/>
    <w:lvl w:ilvl="0">
      <w:numFmt w:val="bullet"/>
      <w:lvlText w:val="*"/>
      <w:lvlJc w:val="left"/>
    </w:lvl>
  </w:abstractNum>
  <w:abstractNum w:abstractNumId="1" w15:restartNumberingAfterBreak="0">
    <w:nsid w:val="5B3E3004"/>
    <w:multiLevelType w:val="hybridMultilevel"/>
    <w:tmpl w:val="7A129D7A"/>
    <w:lvl w:ilvl="0" w:tplc="2692F8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C"/>
    <w:rsid w:val="0032259B"/>
    <w:rsid w:val="003A088C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B99F"/>
  <w15:chartTrackingRefBased/>
  <w15:docId w15:val="{4E994F37-2FB7-424E-80F7-6DD811E9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2023-01-07T09:25:00Z</dcterms:created>
  <dcterms:modified xsi:type="dcterms:W3CDTF">2023-01-07T09:26:00Z</dcterms:modified>
</cp:coreProperties>
</file>